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8" w:lineRule="auto"/>
        <w:jc w:val="both"/>
        <w:rPr>
          <w:b w:val="1"/>
          <w:sz w:val="72"/>
          <w:szCs w:val="72"/>
        </w:rPr>
      </w:pPr>
      <w:bookmarkStart w:colFirst="0" w:colLast="0" w:name="_hgxg7eqpkt6z" w:id="0"/>
      <w:bookmarkEnd w:id="0"/>
      <w:r w:rsidDel="00000000" w:rsidR="00000000" w:rsidRPr="00000000">
        <w:rPr>
          <w:b w:val="1"/>
          <w:sz w:val="72"/>
          <w:szCs w:val="72"/>
          <w:rtl w:val="0"/>
        </w:rPr>
        <w:t xml:space="preserve">PLP UMT, pusat latihan pelayaran OKU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35.99999999999994" w:lineRule="auto"/>
        <w:jc w:val="both"/>
        <w:rPr>
          <w:color w:val="495057"/>
          <w:sz w:val="24"/>
          <w:szCs w:val="24"/>
        </w:rPr>
      </w:pPr>
      <w:r w:rsidDel="00000000" w:rsidR="00000000" w:rsidRPr="00000000">
        <w:rPr>
          <w:color w:val="495057"/>
          <w:sz w:val="24"/>
          <w:szCs w:val="24"/>
          <w:rtl w:val="0"/>
        </w:rPr>
        <w:t xml:space="preserve">Kategori: </w:t>
      </w:r>
      <w:hyperlink r:id="rId6">
        <w:r w:rsidDel="00000000" w:rsidR="00000000" w:rsidRPr="00000000">
          <w:rPr>
            <w:color w:val="999999"/>
            <w:sz w:val="24"/>
            <w:szCs w:val="24"/>
            <w:rtl w:val="0"/>
          </w:rPr>
          <w:t xml:space="preserve">Nasional</w:t>
        </w:r>
      </w:hyperlink>
      <w:r w:rsidDel="00000000" w:rsidR="00000000" w:rsidRPr="00000000">
        <w:rPr>
          <w:color w:val="49505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35.99999999999994" w:lineRule="auto"/>
        <w:jc w:val="both"/>
        <w:rPr>
          <w:color w:val="495057"/>
          <w:sz w:val="24"/>
          <w:szCs w:val="24"/>
        </w:rPr>
      </w:pPr>
      <w:r w:rsidDel="00000000" w:rsidR="00000000" w:rsidRPr="00000000">
        <w:rPr>
          <w:color w:val="495057"/>
          <w:sz w:val="24"/>
          <w:szCs w:val="24"/>
          <w:rtl w:val="0"/>
        </w:rPr>
        <w:t xml:space="preserve"> Kemas kini: 29 September 2023 03:54 PM 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60" w:line="335.99999999999994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KUALA TERENGGANU, 15 Mei</w:t>
      </w:r>
      <w:r w:rsidDel="00000000" w:rsidR="00000000" w:rsidRPr="00000000">
        <w:rPr>
          <w:sz w:val="24"/>
          <w:szCs w:val="24"/>
          <w:rtl w:val="0"/>
        </w:rPr>
        <w:t xml:space="preserve">- Pusat Latihan Pelayaran (PLP) milik Universiti Malaysia Terengganu (UMT) memainkan peranannya dalam pembinaan modul, bahan rujukan serta kajian berkaitan Pelayaran kepada masyarakat sejak ditubuhkan pada satu Ogos 2019.</w:t>
        <w:br w:type="textWrapping"/>
        <w:br w:type="textWrapping"/>
        <w:t xml:space="preserve">Usaha digerakkan itu menjadikan PLP UMT, satu-satunya pusat latihan pelayaran bagi golongan orang kurang upaya (OKU) di negara ini.</w:t>
        <w:br w:type="textWrapping"/>
        <w:br w:type="textWrapping"/>
        <w:t xml:space="preserve">Naib Canselor UMT Profesor Dato’ Dr Mazlan Abd Ghaffar, menyifatkan,  peranan dimainkan pusat latihan ini sebagai mengiktiraf kepakaran komuniti tempatan. </w:t>
        <w:br w:type="textWrapping"/>
        <w:t xml:space="preserve"> </w:t>
        <w:br w:type="textWrapping"/>
        <w:t xml:space="preserve">Ini termasuklah mengadakan kerjasama dengan Persatuan Pelayaran Negeri Terengganu bagi melatih tujuh OKU yang terlibat secara aktif dalam acara sukan pelayaran kategori khas, iaitu 'Handicape Sailing' (HANSA).</w:t>
        <w:br w:type="textWrapping"/>
        <w:br w:type="textWrapping"/>
        <w:t xml:space="preserve">"Kita menjadikan tujuh orang pelayar OKU sebagai permulaan. Diharapkan supaya kita mempunyai aset peralatan dan peruntukan daripada industri-industri yang berminat," katanya selepas majlis perasmian PLP UMT dan Ekspedisi  Penyelidikan Saintifik Marin Kapal RV Discovery UMT Sempena LIMA 2023, yang disempurnakan Sultan Terengganu Sultan Mizan Zainal Abidin di , Pulau Duyong, Kuala Terengganu.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(Mazlan Abd Ghaffar)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erita.rtm.gov.my/nasional/senarai-berita-nasional/senarai-artik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